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C6B89" w14:paraId="4B012214" w14:textId="0C9A5D63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5B117D4C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3F0FF636" w:rsidRPr="00021C84" w:rsidP="00D979C4" w14:paraId="52AF15F5" w14:textId="27A4553F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9F18F8" w:rsidRPr="009F18F8" w:rsidP="009F18F8" w14:paraId="6F474D9E" w14:textId="5E398E6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11.-2.1.12/26/8</w:t>
      </w:r>
    </w:p>
    <w:p w:rsidR="009F18F8" w:rsidP="009F18F8" w14:paraId="1D79A135" w14:textId="21FD8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Kuldīgas novada Iniciatīvu projektu</w:t>
      </w:r>
    </w:p>
    <w:p w:rsidR="009F18F8" w:rsidP="009F18F8" w14:paraId="77576840" w14:textId="5E2A3D01">
      <w:pPr>
        <w:spacing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pieteikumu izvērtēšanas rezultāti</w:t>
      </w:r>
    </w:p>
    <w:p w:rsidR="009F18F8" w:rsidRPr="009F18F8" w:rsidP="009F18F8" w14:paraId="4056F9AC" w14:textId="0153650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B5AF83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 xml:space="preserve">Pamatojoties uz Eiropas Sociālā fonda Plus projekta “Skola – kopienā” (Nr. 4.2.3.1/1/24/I/001) atklātā projektu konkursa “Skolas – kopienas iniciatīvu projekti priekšlaicīgas mācību pārtraukšanas un sociālās atstumtības riska mazināšanai” ietvaros veikto projektu pieteikumu </w:t>
      </w:r>
      <w:r w:rsidRPr="0B5AF83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>izvērtējumu</w:t>
      </w:r>
      <w:r w:rsidRPr="0B5AF839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lv-LV"/>
        </w:rPr>
        <w:t xml:space="preserve">, sekojošs projekta pieteikums netika apstiprināts finansējuma saņemšanai:  </w:t>
      </w:r>
    </w:p>
    <w:tbl>
      <w:tblPr>
        <w:tblStyle w:val="TableGrid"/>
        <w:tblW w:w="9464" w:type="dxa"/>
        <w:tblLook w:val="04A0"/>
      </w:tblPr>
      <w:tblGrid>
        <w:gridCol w:w="2610"/>
        <w:gridCol w:w="1965"/>
        <w:gridCol w:w="4889"/>
      </w:tblGrid>
      <w:tr w14:paraId="27AAB54D" w14:textId="77777777" w:rsidTr="0025211C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9F18F8" w:rsidP="0025211C" w14:paraId="63B51206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965" w:type="dxa"/>
          </w:tcPr>
          <w:p w:rsidR="009F18F8" w:rsidP="0025211C" w14:paraId="34816884" w14:textId="77777777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889" w:type="dxa"/>
          </w:tcPr>
          <w:p w:rsidR="009F18F8" w:rsidP="0025211C" w14:paraId="63935EDA" w14:textId="77777777">
            <w:pPr>
              <w:spacing w:line="360" w:lineRule="auto"/>
            </w:pPr>
            <w:r w:rsidRPr="0B5AF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33CEB685" w14:textId="77777777" w:rsidTr="0025211C">
        <w:tblPrEx>
          <w:tblW w:w="9464" w:type="dxa"/>
          <w:tblLook w:val="04A0"/>
        </w:tblPrEx>
        <w:trPr>
          <w:trHeight w:val="567"/>
        </w:trPr>
        <w:tc>
          <w:tcPr>
            <w:tcW w:w="2610" w:type="dxa"/>
          </w:tcPr>
          <w:p w:rsidR="009F18F8" w:rsidP="0025211C" w14:paraId="5AFA1839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5AF839">
              <w:rPr>
                <w:sz w:val="24"/>
                <w:szCs w:val="24"/>
                <w:lang w:val="lv-LV"/>
              </w:rPr>
              <w:t xml:space="preserve">IP-012 - </w:t>
            </w:r>
            <w:r w:rsidRPr="0B5AF839">
              <w:rPr>
                <w:sz w:val="24"/>
                <w:szCs w:val="24"/>
                <w:lang w:val="lv-LV"/>
              </w:rPr>
              <w:t>Next</w:t>
            </w:r>
            <w:r w:rsidRPr="0B5AF839">
              <w:rPr>
                <w:sz w:val="24"/>
                <w:szCs w:val="24"/>
                <w:lang w:val="lv-LV"/>
              </w:rPr>
              <w:t xml:space="preserve"> step</w:t>
            </w:r>
          </w:p>
        </w:tc>
        <w:tc>
          <w:tcPr>
            <w:tcW w:w="1965" w:type="dxa"/>
          </w:tcPr>
          <w:p w:rsidR="009F18F8" w:rsidP="0025211C" w14:paraId="478026F6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B5AF83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26</w:t>
            </w:r>
          </w:p>
        </w:tc>
        <w:tc>
          <w:tcPr>
            <w:tcW w:w="4889" w:type="dxa"/>
          </w:tcPr>
          <w:p w:rsidR="009F18F8" w:rsidP="00A57225" w14:paraId="772DD198" w14:textId="2C20B98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4497030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Projekta izmaksu tāme neatbilst Fiksētas summas maksājuma piemērošanas metodikai, jo tajā paredzēta pamatlīdzekļu iegāde, kas nav attiecināma. Iniciatīvu projekta pieteikuma vērtēšanas procesā kopvērtējumā iegūti mazāk par 30 punktiem. </w:t>
            </w:r>
            <w:r w:rsidRPr="449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Atbilstoši Nolikuma </w:t>
            </w:r>
            <w:r w:rsidR="00A572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br/>
            </w:r>
            <w:r w:rsidRPr="449703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29. punktam, pieteikums ir noraidāms.</w:t>
            </w:r>
          </w:p>
        </w:tc>
      </w:tr>
    </w:tbl>
    <w:p w:rsidR="00A57225" w:rsidP="009F18F8" w14:paraId="3FC27B67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9F18F8" w:rsidP="009F18F8" w14:paraId="3D427277" w14:textId="4F09A31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Mācību atbalsta un iekļaujošās izglītības departamenta</w:t>
      </w:r>
    </w:p>
    <w:p w:rsidR="009F18F8" w:rsidP="009F18F8" w14:paraId="392E1938" w14:textId="77777777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Projekta vadības un īstenošanas </w:t>
      </w:r>
      <w:r w:rsidRPr="008B2861">
        <w:rPr>
          <w:rFonts w:ascii="Times New Roman" w:hAnsi="Times New Roman" w:cs="Times New Roman"/>
          <w:noProof/>
          <w:sz w:val="24"/>
          <w:szCs w:val="24"/>
        </w:rPr>
        <w:t>nodaļas vadītāj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, </w:t>
      </w:r>
    </w:p>
    <w:p w:rsidR="009F18F8" w:rsidRPr="008B2861" w:rsidP="009F18F8" w14:paraId="388A58F4" w14:textId="56E1B670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projekta “Integrēta </w:t>
      </w:r>
      <w:r w:rsidR="00A57225">
        <w:rPr>
          <w:rFonts w:ascii="Times New Roman" w:hAnsi="Times New Roman" w:cs="Times New Roman"/>
          <w:noProof/>
          <w:sz w:val="24"/>
          <w:szCs w:val="24"/>
        </w:rPr>
        <w:t>“s</w:t>
      </w:r>
      <w:r w:rsidRPr="008B2861">
        <w:rPr>
          <w:rFonts w:ascii="Times New Roman" w:hAnsi="Times New Roman" w:cs="Times New Roman"/>
          <w:noProof/>
          <w:sz w:val="24"/>
          <w:szCs w:val="24"/>
        </w:rPr>
        <w:t>kola-kopien</w:t>
      </w:r>
      <w:r w:rsidR="00A57225">
        <w:rPr>
          <w:rFonts w:ascii="Times New Roman" w:hAnsi="Times New Roman" w:cs="Times New Roman"/>
          <w:noProof/>
          <w:sz w:val="24"/>
          <w:szCs w:val="24"/>
        </w:rPr>
        <w:t>a””</w:t>
      </w:r>
      <w:r w:rsidRPr="008B2861">
        <w:rPr>
          <w:rFonts w:ascii="Times New Roman" w:hAnsi="Times New Roman" w:cs="Times New Roman"/>
          <w:noProof/>
          <w:sz w:val="24"/>
          <w:szCs w:val="24"/>
        </w:rPr>
        <w:t xml:space="preserve"> vadītāja vietnie</w:t>
      </w:r>
      <w:r>
        <w:rPr>
          <w:rFonts w:ascii="Times New Roman" w:hAnsi="Times New Roman" w:cs="Times New Roman"/>
          <w:noProof/>
          <w:sz w:val="24"/>
          <w:szCs w:val="24"/>
        </w:rPr>
        <w:t>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noProof/>
          <w:sz w:val="24"/>
          <w:szCs w:val="24"/>
        </w:rPr>
        <w:t>Madara Saka</w:t>
      </w:r>
    </w:p>
    <w:p w:rsidR="00A57225" w:rsidP="009F18F8" w14:paraId="235F3367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18"/>
          <w:szCs w:val="18"/>
          <w:lang w:val="lv-LV"/>
        </w:rPr>
      </w:pPr>
    </w:p>
    <w:p w:rsidR="00A57225" w:rsidP="009F18F8" w14:paraId="4BBA8EEB" w14:textId="77777777">
      <w:pPr>
        <w:spacing w:after="0"/>
        <w:rPr>
          <w:rStyle w:val="normaltextrun"/>
          <w:rFonts w:ascii="Times New Roman" w:eastAsia="Times New Roman" w:hAnsi="Times New Roman" w:cs="Times New Roman"/>
          <w:color w:val="000000" w:themeColor="text1"/>
          <w:sz w:val="18"/>
          <w:szCs w:val="18"/>
          <w:lang w:val="lv-LV"/>
        </w:rPr>
      </w:pPr>
    </w:p>
    <w:p w:rsidR="009F18F8" w:rsidRPr="009F18F8" w:rsidP="009F18F8" w14:paraId="438EB322" w14:textId="473A51C1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9F18F8">
        <w:rPr>
          <w:rStyle w:val="normaltextrun"/>
          <w:rFonts w:ascii="Times New Roman" w:eastAsia="Times New Roman" w:hAnsi="Times New Roman" w:cs="Times New Roman"/>
          <w:color w:val="000000" w:themeColor="text1"/>
          <w:sz w:val="18"/>
          <w:szCs w:val="18"/>
          <w:lang w:val="lv-LV"/>
        </w:rPr>
        <w:t>Zanda Medne</w:t>
      </w:r>
    </w:p>
    <w:p w:rsidR="009F18F8" w:rsidRPr="009F18F8" w:rsidP="009F18F8" w14:paraId="547AE87B" w14:textId="168A004D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9F18F8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A57225">
      <w:footerReference w:type="default" r:id="rId7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RPr="00B65640" w:rsidP="00A57225" w14:paraId="1B570A58" w14:textId="63F3B2C6">
    <w:pPr>
      <w:pStyle w:val="paragraph"/>
      <w:spacing w:before="0" w:beforeAutospacing="0" w:after="0" w:afterAutospacing="0"/>
      <w:ind w:left="-993" w:right="-846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D19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5211C"/>
    <w:rsid w:val="00293F82"/>
    <w:rsid w:val="0029639D"/>
    <w:rsid w:val="00326F90"/>
    <w:rsid w:val="003761F1"/>
    <w:rsid w:val="003E14CE"/>
    <w:rsid w:val="004015B5"/>
    <w:rsid w:val="004F0A92"/>
    <w:rsid w:val="00517C64"/>
    <w:rsid w:val="00586D93"/>
    <w:rsid w:val="005950C4"/>
    <w:rsid w:val="0060323E"/>
    <w:rsid w:val="00711CA6"/>
    <w:rsid w:val="007174EB"/>
    <w:rsid w:val="007C5ECB"/>
    <w:rsid w:val="008872F1"/>
    <w:rsid w:val="008A205B"/>
    <w:rsid w:val="008B2861"/>
    <w:rsid w:val="009776DF"/>
    <w:rsid w:val="009B2E99"/>
    <w:rsid w:val="009F18F8"/>
    <w:rsid w:val="00A1613A"/>
    <w:rsid w:val="00A57225"/>
    <w:rsid w:val="00A85820"/>
    <w:rsid w:val="00AA1D8D"/>
    <w:rsid w:val="00AB6F5B"/>
    <w:rsid w:val="00AC7E23"/>
    <w:rsid w:val="00B47730"/>
    <w:rsid w:val="00B65640"/>
    <w:rsid w:val="00BE4AB2"/>
    <w:rsid w:val="00BE5F8B"/>
    <w:rsid w:val="00C21C43"/>
    <w:rsid w:val="00C22665"/>
    <w:rsid w:val="00C26B37"/>
    <w:rsid w:val="00CB0664"/>
    <w:rsid w:val="00CC62DF"/>
    <w:rsid w:val="00D176EF"/>
    <w:rsid w:val="00D979C4"/>
    <w:rsid w:val="00E02944"/>
    <w:rsid w:val="00E15C29"/>
    <w:rsid w:val="00E27EF3"/>
    <w:rsid w:val="00E30C31"/>
    <w:rsid w:val="00E435C6"/>
    <w:rsid w:val="00E52BC2"/>
    <w:rsid w:val="00F12704"/>
    <w:rsid w:val="00F705AD"/>
    <w:rsid w:val="00FC693F"/>
    <w:rsid w:val="0509E4C0"/>
    <w:rsid w:val="05485425"/>
    <w:rsid w:val="05B50E78"/>
    <w:rsid w:val="06A30E44"/>
    <w:rsid w:val="08BB6D52"/>
    <w:rsid w:val="0A084927"/>
    <w:rsid w:val="0AB6D46D"/>
    <w:rsid w:val="0B5AF839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497030A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30</cp:revision>
  <dcterms:created xsi:type="dcterms:W3CDTF">2013-12-23T23:15:00Z</dcterms:created>
  <dcterms:modified xsi:type="dcterms:W3CDTF">2026-05-13T07:58:00Z</dcterms:modified>
</cp:coreProperties>
</file>